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F2" w:rsidRDefault="00BE62F2" w:rsidP="00BE62F2">
      <w:pPr>
        <w:pStyle w:val="Podpis-nzevspolenosti"/>
        <w:ind w:left="0" w:right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C7E75" w:rsidRPr="00FC7E75" w:rsidRDefault="00A026AD" w:rsidP="00FC7E75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Položkový rozpočet</w:t>
      </w:r>
      <w:r w:rsidR="0068734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ozvučení</w:t>
      </w:r>
      <w:r w:rsidR="005E1B46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haly zimního stadionu Nová Paka</w:t>
      </w:r>
    </w:p>
    <w:p w:rsidR="00FC7E75" w:rsidRDefault="00FC7E75" w:rsidP="00FC7E75">
      <w:pPr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A026AD" w:rsidRPr="00A008BE" w:rsidTr="00A026AD">
        <w:tc>
          <w:tcPr>
            <w:tcW w:w="562" w:type="dxa"/>
          </w:tcPr>
          <w:p w:rsidR="00A026AD" w:rsidRPr="00A008BE" w:rsidRDefault="00A026AD" w:rsidP="00A008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2458" w:type="dxa"/>
          </w:tcPr>
          <w:p w:rsidR="00A026AD" w:rsidRPr="00A008BE" w:rsidRDefault="00A026AD" w:rsidP="00A008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510" w:type="dxa"/>
          </w:tcPr>
          <w:p w:rsidR="00A026AD" w:rsidRPr="00A008BE" w:rsidRDefault="00A026AD" w:rsidP="00A008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mat. </w:t>
            </w:r>
            <w:proofErr w:type="gramStart"/>
            <w:r w:rsidRPr="00A00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jednotka</w:t>
            </w:r>
            <w:proofErr w:type="gramEnd"/>
          </w:p>
        </w:tc>
        <w:tc>
          <w:tcPr>
            <w:tcW w:w="1510" w:type="dxa"/>
          </w:tcPr>
          <w:p w:rsidR="00A026AD" w:rsidRPr="00A008BE" w:rsidRDefault="00A026AD" w:rsidP="00A008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511" w:type="dxa"/>
          </w:tcPr>
          <w:p w:rsidR="00A026AD" w:rsidRPr="00A008BE" w:rsidRDefault="00674605" w:rsidP="00A008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</w:t>
            </w:r>
            <w:r w:rsidR="000A3AC5" w:rsidRPr="00A00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ena</w:t>
            </w:r>
          </w:p>
        </w:tc>
        <w:tc>
          <w:tcPr>
            <w:tcW w:w="1511" w:type="dxa"/>
          </w:tcPr>
          <w:p w:rsidR="00A026AD" w:rsidRPr="00A008BE" w:rsidRDefault="00674605" w:rsidP="00A008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</w:t>
            </w:r>
            <w:r w:rsidR="000A3AC5" w:rsidRPr="00A00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ena celkem</w:t>
            </w:r>
          </w:p>
        </w:tc>
      </w:tr>
      <w:tr w:rsidR="00A026AD" w:rsidTr="00A026AD">
        <w:tc>
          <w:tcPr>
            <w:tcW w:w="562" w:type="dxa"/>
          </w:tcPr>
          <w:p w:rsidR="00A026AD" w:rsidRPr="00A32FB6" w:rsidRDefault="00A026AD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458" w:type="dxa"/>
          </w:tcPr>
          <w:p w:rsidR="00A026AD" w:rsidRPr="00A32FB6" w:rsidRDefault="00A026AD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Koncový zesilovač s inteligentním řízením - 1x500W/100V</w:t>
            </w:r>
          </w:p>
        </w:tc>
        <w:tc>
          <w:tcPr>
            <w:tcW w:w="1510" w:type="dxa"/>
          </w:tcPr>
          <w:p w:rsidR="00A026AD" w:rsidRPr="000A3AC5" w:rsidRDefault="000A3AC5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  <w:r w:rsidR="00BB0AB0"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1510" w:type="dxa"/>
          </w:tcPr>
          <w:p w:rsidR="00A026AD" w:rsidRPr="000A3AC5" w:rsidRDefault="00BB0AB0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A026AD" w:rsidTr="00A026AD">
        <w:tc>
          <w:tcPr>
            <w:tcW w:w="562" w:type="dxa"/>
          </w:tcPr>
          <w:p w:rsidR="00A026AD" w:rsidRPr="00A32FB6" w:rsidRDefault="00A026AD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458" w:type="dxa"/>
          </w:tcPr>
          <w:p w:rsidR="00A026AD" w:rsidRPr="00A32FB6" w:rsidRDefault="00A026AD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hAnsi="Arial" w:cs="Arial"/>
                <w:sz w:val="16"/>
                <w:szCs w:val="16"/>
                <w:lang w:eastAsia="cs-CZ"/>
              </w:rPr>
              <w:t>Sloupová reprosoustava – 40W/100V</w:t>
            </w:r>
          </w:p>
        </w:tc>
        <w:tc>
          <w:tcPr>
            <w:tcW w:w="1510" w:type="dxa"/>
          </w:tcPr>
          <w:p w:rsidR="00A026AD" w:rsidRPr="000A3AC5" w:rsidRDefault="000A3AC5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  <w:r w:rsidR="00BB0AB0"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1510" w:type="dxa"/>
          </w:tcPr>
          <w:p w:rsidR="00A026AD" w:rsidRPr="000A3AC5" w:rsidRDefault="00BB0AB0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A026AD" w:rsidTr="00A026AD">
        <w:tc>
          <w:tcPr>
            <w:tcW w:w="562" w:type="dxa"/>
          </w:tcPr>
          <w:p w:rsidR="00A026AD" w:rsidRPr="00A32FB6" w:rsidRDefault="00A026AD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458" w:type="dxa"/>
          </w:tcPr>
          <w:p w:rsidR="00A026AD" w:rsidRPr="00A32FB6" w:rsidRDefault="00A026AD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hAnsi="Arial" w:cs="Arial"/>
                <w:sz w:val="16"/>
                <w:szCs w:val="16"/>
                <w:lang w:eastAsia="cs-CZ"/>
              </w:rPr>
              <w:t>Reprosoustava s konzolou – 200W/100V, min. IP 65</w:t>
            </w:r>
          </w:p>
        </w:tc>
        <w:tc>
          <w:tcPr>
            <w:tcW w:w="1510" w:type="dxa"/>
          </w:tcPr>
          <w:p w:rsidR="00A026AD" w:rsidRPr="000A3AC5" w:rsidRDefault="000A3AC5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  <w:r w:rsidR="00BB0AB0"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1510" w:type="dxa"/>
          </w:tcPr>
          <w:p w:rsidR="00A026AD" w:rsidRPr="000A3AC5" w:rsidRDefault="00BB0AB0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A026AD" w:rsidTr="00A026AD">
        <w:tc>
          <w:tcPr>
            <w:tcW w:w="562" w:type="dxa"/>
          </w:tcPr>
          <w:p w:rsidR="00A026AD" w:rsidRPr="00A32FB6" w:rsidRDefault="00A026AD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458" w:type="dxa"/>
          </w:tcPr>
          <w:p w:rsidR="00A026AD" w:rsidRPr="00A32FB6" w:rsidRDefault="00A026AD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hAnsi="Arial" w:cs="Arial"/>
                <w:sz w:val="16"/>
                <w:szCs w:val="16"/>
                <w:lang w:eastAsia="cs-CZ"/>
              </w:rPr>
              <w:t>Profesionální subwoofer aktivní – 400/700W</w:t>
            </w:r>
          </w:p>
        </w:tc>
        <w:tc>
          <w:tcPr>
            <w:tcW w:w="1510" w:type="dxa"/>
          </w:tcPr>
          <w:p w:rsidR="00A026AD" w:rsidRPr="000A3AC5" w:rsidRDefault="000A3AC5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  <w:r w:rsidR="00BB0AB0"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1510" w:type="dxa"/>
          </w:tcPr>
          <w:p w:rsidR="00A026AD" w:rsidRPr="000A3AC5" w:rsidRDefault="00BB0AB0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A026AD" w:rsidTr="00A026AD">
        <w:tc>
          <w:tcPr>
            <w:tcW w:w="562" w:type="dxa"/>
          </w:tcPr>
          <w:p w:rsidR="00A026AD" w:rsidRPr="00A32FB6" w:rsidRDefault="00A026AD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458" w:type="dxa"/>
          </w:tcPr>
          <w:p w:rsidR="00A026AD" w:rsidRDefault="00A026AD" w:rsidP="00FC7E7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hAnsi="Arial" w:cs="Arial"/>
                <w:sz w:val="16"/>
                <w:szCs w:val="16"/>
                <w:lang w:eastAsia="cs-CZ"/>
              </w:rPr>
              <w:t>Kloubový držák profesionální</w:t>
            </w:r>
          </w:p>
          <w:p w:rsidR="005D6173" w:rsidRPr="00A32FB6" w:rsidRDefault="005D6173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0" w:type="dxa"/>
          </w:tcPr>
          <w:p w:rsidR="00A026AD" w:rsidRPr="000A3AC5" w:rsidRDefault="000A3AC5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  <w:r w:rsidR="00BB0AB0"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1510" w:type="dxa"/>
          </w:tcPr>
          <w:p w:rsidR="00A026AD" w:rsidRPr="000A3AC5" w:rsidRDefault="00BB0AB0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A026AD" w:rsidTr="00A026AD">
        <w:tc>
          <w:tcPr>
            <w:tcW w:w="562" w:type="dxa"/>
          </w:tcPr>
          <w:p w:rsidR="00A026AD" w:rsidRPr="00A32FB6" w:rsidRDefault="00A026AD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458" w:type="dxa"/>
          </w:tcPr>
          <w:p w:rsidR="00A026AD" w:rsidRPr="00A32FB6" w:rsidRDefault="00A026AD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A32FB6">
              <w:rPr>
                <w:rFonts w:ascii="Arial" w:hAnsi="Arial" w:cs="Arial"/>
                <w:sz w:val="16"/>
                <w:szCs w:val="16"/>
                <w:lang w:eastAsia="cs-CZ"/>
              </w:rPr>
              <w:t>Symetrizátor</w:t>
            </w:r>
            <w:proofErr w:type="spellEnd"/>
            <w:r w:rsidRPr="00A32FB6">
              <w:rPr>
                <w:rFonts w:ascii="Arial" w:hAnsi="Arial" w:cs="Arial"/>
                <w:sz w:val="16"/>
                <w:szCs w:val="16"/>
                <w:lang w:eastAsia="cs-CZ"/>
              </w:rPr>
              <w:t xml:space="preserve"> / </w:t>
            </w:r>
            <w:proofErr w:type="spellStart"/>
            <w:r w:rsidRPr="00A32FB6">
              <w:rPr>
                <w:rFonts w:ascii="Arial" w:hAnsi="Arial" w:cs="Arial"/>
                <w:sz w:val="16"/>
                <w:szCs w:val="16"/>
                <w:lang w:eastAsia="cs-CZ"/>
              </w:rPr>
              <w:t>desymetrizátor</w:t>
            </w:r>
            <w:proofErr w:type="spellEnd"/>
            <w:r w:rsidRPr="00A32FB6">
              <w:rPr>
                <w:rFonts w:ascii="Arial" w:hAnsi="Arial" w:cs="Arial"/>
                <w:sz w:val="16"/>
                <w:szCs w:val="16"/>
                <w:lang w:eastAsia="cs-CZ"/>
              </w:rPr>
              <w:t xml:space="preserve"> signálu</w:t>
            </w:r>
          </w:p>
        </w:tc>
        <w:tc>
          <w:tcPr>
            <w:tcW w:w="1510" w:type="dxa"/>
          </w:tcPr>
          <w:p w:rsidR="00A026AD" w:rsidRPr="000A3AC5" w:rsidRDefault="000A3AC5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  <w:r w:rsidR="00BB0AB0"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1510" w:type="dxa"/>
          </w:tcPr>
          <w:p w:rsidR="00A026AD" w:rsidRPr="000A3AC5" w:rsidRDefault="00BB0AB0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A026AD" w:rsidTr="00A026AD">
        <w:tc>
          <w:tcPr>
            <w:tcW w:w="562" w:type="dxa"/>
          </w:tcPr>
          <w:p w:rsidR="00A026AD" w:rsidRPr="00A32FB6" w:rsidRDefault="00A026AD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458" w:type="dxa"/>
          </w:tcPr>
          <w:p w:rsidR="00A026AD" w:rsidRPr="00A32FB6" w:rsidRDefault="00A026AD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hAnsi="Arial" w:cs="Arial"/>
                <w:sz w:val="16"/>
                <w:szCs w:val="16"/>
                <w:lang w:eastAsia="cs-CZ"/>
              </w:rPr>
              <w:t>Koncový 100V zesilovač s inteligentním řízením – 900W/100V</w:t>
            </w:r>
          </w:p>
        </w:tc>
        <w:tc>
          <w:tcPr>
            <w:tcW w:w="1510" w:type="dxa"/>
          </w:tcPr>
          <w:p w:rsidR="00A026AD" w:rsidRPr="000A3AC5" w:rsidRDefault="000A3AC5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  <w:r w:rsidR="00BB0AB0"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1510" w:type="dxa"/>
          </w:tcPr>
          <w:p w:rsidR="00A026AD" w:rsidRPr="000A3AC5" w:rsidRDefault="00BB0AB0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A026AD" w:rsidTr="00A026AD">
        <w:tc>
          <w:tcPr>
            <w:tcW w:w="562" w:type="dxa"/>
          </w:tcPr>
          <w:p w:rsidR="00A026AD" w:rsidRPr="00A32FB6" w:rsidRDefault="00A026AD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458" w:type="dxa"/>
          </w:tcPr>
          <w:p w:rsidR="00A026AD" w:rsidRPr="00A32FB6" w:rsidRDefault="009A422D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hAnsi="Arial" w:cs="Arial"/>
                <w:sz w:val="16"/>
                <w:szCs w:val="16"/>
                <w:lang w:eastAsia="cs-CZ"/>
              </w:rPr>
              <w:t>Mixážní pult s kompletní výbavou (mono, stereo vstupy, pásmové korekce, min. 2x AUX, min. 5 sběrnic)</w:t>
            </w:r>
          </w:p>
        </w:tc>
        <w:tc>
          <w:tcPr>
            <w:tcW w:w="1510" w:type="dxa"/>
          </w:tcPr>
          <w:p w:rsidR="00A026AD" w:rsidRPr="000A3AC5" w:rsidRDefault="000A3AC5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  <w:r w:rsidR="00BB0AB0"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1510" w:type="dxa"/>
          </w:tcPr>
          <w:p w:rsidR="00A026AD" w:rsidRPr="000A3AC5" w:rsidRDefault="00BB0AB0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A026AD" w:rsidTr="00A026AD">
        <w:tc>
          <w:tcPr>
            <w:tcW w:w="562" w:type="dxa"/>
          </w:tcPr>
          <w:p w:rsidR="00A026AD" w:rsidRPr="00A32FB6" w:rsidRDefault="00A026AD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458" w:type="dxa"/>
          </w:tcPr>
          <w:p w:rsidR="00A026AD" w:rsidRPr="00A32FB6" w:rsidRDefault="009A422D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hAnsi="Arial" w:cs="Arial"/>
                <w:sz w:val="16"/>
                <w:szCs w:val="16"/>
                <w:lang w:eastAsia="cs-CZ"/>
              </w:rPr>
              <w:t xml:space="preserve">Multifunkční přehrávač s internetovým rádiem s připojením LAN, </w:t>
            </w:r>
            <w:proofErr w:type="spellStart"/>
            <w:r w:rsidRPr="00A32FB6">
              <w:rPr>
                <w:rFonts w:ascii="Arial" w:hAnsi="Arial" w:cs="Arial"/>
                <w:sz w:val="16"/>
                <w:szCs w:val="16"/>
                <w:lang w:eastAsia="cs-CZ"/>
              </w:rPr>
              <w:t>Wifi</w:t>
            </w:r>
            <w:proofErr w:type="spellEnd"/>
            <w:r w:rsidRPr="00A32FB6">
              <w:rPr>
                <w:rFonts w:ascii="Arial" w:hAnsi="Arial" w:cs="Arial"/>
                <w:sz w:val="16"/>
                <w:szCs w:val="16"/>
                <w:lang w:eastAsia="cs-CZ"/>
              </w:rPr>
              <w:tab/>
            </w:r>
          </w:p>
        </w:tc>
        <w:tc>
          <w:tcPr>
            <w:tcW w:w="1510" w:type="dxa"/>
          </w:tcPr>
          <w:p w:rsidR="00A026AD" w:rsidRPr="000A3AC5" w:rsidRDefault="000A3AC5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  <w:r w:rsidR="00BB0AB0"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1510" w:type="dxa"/>
          </w:tcPr>
          <w:p w:rsidR="00A026AD" w:rsidRPr="000A3AC5" w:rsidRDefault="00BB0AB0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A026AD" w:rsidTr="00A026AD">
        <w:tc>
          <w:tcPr>
            <w:tcW w:w="562" w:type="dxa"/>
          </w:tcPr>
          <w:p w:rsidR="00A026AD" w:rsidRPr="00A32FB6" w:rsidRDefault="00A026AD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458" w:type="dxa"/>
          </w:tcPr>
          <w:p w:rsidR="00A026AD" w:rsidRPr="00A32FB6" w:rsidRDefault="009A422D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hAnsi="Arial" w:cs="Arial"/>
                <w:sz w:val="16"/>
                <w:szCs w:val="16"/>
                <w:lang w:eastAsia="cs-CZ"/>
              </w:rPr>
              <w:t>Přepážkový mikrofon s přehrávačem hlášení (gong, audio modul min. 6 hlášení)</w:t>
            </w:r>
          </w:p>
        </w:tc>
        <w:tc>
          <w:tcPr>
            <w:tcW w:w="1510" w:type="dxa"/>
          </w:tcPr>
          <w:p w:rsidR="00A026AD" w:rsidRPr="000A3AC5" w:rsidRDefault="000A3AC5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  <w:r w:rsidR="00BB0AB0"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1510" w:type="dxa"/>
          </w:tcPr>
          <w:p w:rsidR="00A026AD" w:rsidRPr="000A3AC5" w:rsidRDefault="00BB0AB0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A026AD" w:rsidTr="00A026AD">
        <w:tc>
          <w:tcPr>
            <w:tcW w:w="562" w:type="dxa"/>
          </w:tcPr>
          <w:p w:rsidR="00A026AD" w:rsidRPr="00A32FB6" w:rsidRDefault="00A026AD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458" w:type="dxa"/>
          </w:tcPr>
          <w:p w:rsidR="00A026AD" w:rsidRPr="00A32FB6" w:rsidRDefault="009A422D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hAnsi="Arial" w:cs="Arial"/>
                <w:sz w:val="16"/>
                <w:szCs w:val="16"/>
                <w:lang w:eastAsia="cs-CZ"/>
              </w:rPr>
              <w:t xml:space="preserve">Bezdrátový mikrofon </w:t>
            </w:r>
            <w:proofErr w:type="spellStart"/>
            <w:r w:rsidRPr="00A32FB6">
              <w:rPr>
                <w:rFonts w:ascii="Arial" w:hAnsi="Arial" w:cs="Arial"/>
                <w:sz w:val="16"/>
                <w:szCs w:val="16"/>
                <w:lang w:eastAsia="cs-CZ"/>
              </w:rPr>
              <w:t>diverzitní</w:t>
            </w:r>
            <w:proofErr w:type="spellEnd"/>
            <w:r w:rsidRPr="00A32FB6">
              <w:rPr>
                <w:rFonts w:ascii="Arial" w:hAnsi="Arial" w:cs="Arial"/>
                <w:sz w:val="16"/>
                <w:szCs w:val="16"/>
                <w:lang w:eastAsia="cs-CZ"/>
              </w:rPr>
              <w:t xml:space="preserve"> ruční – kompletní sada, kovový kufřík</w:t>
            </w:r>
          </w:p>
        </w:tc>
        <w:tc>
          <w:tcPr>
            <w:tcW w:w="1510" w:type="dxa"/>
          </w:tcPr>
          <w:p w:rsidR="00A026AD" w:rsidRPr="000A3AC5" w:rsidRDefault="000A3AC5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</w:t>
            </w:r>
            <w:r w:rsidR="00BB0AB0"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ada</w:t>
            </w:r>
          </w:p>
        </w:tc>
        <w:tc>
          <w:tcPr>
            <w:tcW w:w="1510" w:type="dxa"/>
          </w:tcPr>
          <w:p w:rsidR="00A026AD" w:rsidRPr="000A3AC5" w:rsidRDefault="00BB0AB0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A026AD" w:rsidTr="00A026AD">
        <w:tc>
          <w:tcPr>
            <w:tcW w:w="562" w:type="dxa"/>
          </w:tcPr>
          <w:p w:rsidR="00A026AD" w:rsidRPr="00A32FB6" w:rsidRDefault="00A026AD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458" w:type="dxa"/>
          </w:tcPr>
          <w:p w:rsidR="00A026AD" w:rsidRDefault="009A422D" w:rsidP="00FC7E7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hAnsi="Arial" w:cs="Arial"/>
                <w:sz w:val="16"/>
                <w:szCs w:val="16"/>
                <w:lang w:eastAsia="cs-CZ"/>
              </w:rPr>
              <w:t>Příslušenství</w:t>
            </w:r>
          </w:p>
          <w:p w:rsidR="005D6173" w:rsidRPr="00A32FB6" w:rsidRDefault="005D6173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0" w:type="dxa"/>
          </w:tcPr>
          <w:p w:rsidR="00A026AD" w:rsidRPr="000A3AC5" w:rsidRDefault="000A3AC5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</w:t>
            </w:r>
            <w:r w:rsidR="00BB0AB0"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ada</w:t>
            </w:r>
          </w:p>
        </w:tc>
        <w:tc>
          <w:tcPr>
            <w:tcW w:w="1510" w:type="dxa"/>
          </w:tcPr>
          <w:p w:rsidR="00A026AD" w:rsidRPr="000A3AC5" w:rsidRDefault="00BB0AB0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A026AD" w:rsidTr="00A026AD">
        <w:tc>
          <w:tcPr>
            <w:tcW w:w="562" w:type="dxa"/>
          </w:tcPr>
          <w:p w:rsidR="00A026AD" w:rsidRPr="00A32FB6" w:rsidRDefault="00A026AD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458" w:type="dxa"/>
          </w:tcPr>
          <w:p w:rsidR="00A026AD" w:rsidRDefault="009A422D" w:rsidP="00FC7E7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hAnsi="Arial" w:cs="Arial"/>
                <w:sz w:val="16"/>
                <w:szCs w:val="16"/>
                <w:lang w:eastAsia="cs-CZ"/>
              </w:rPr>
              <w:t>Montážní materiál</w:t>
            </w:r>
          </w:p>
          <w:p w:rsidR="005D6173" w:rsidRPr="00A32FB6" w:rsidRDefault="005D6173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0" w:type="dxa"/>
          </w:tcPr>
          <w:p w:rsidR="00A026AD" w:rsidRPr="000A3AC5" w:rsidRDefault="000A3AC5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</w:t>
            </w:r>
            <w:r w:rsidR="00BB0AB0"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ada</w:t>
            </w:r>
          </w:p>
        </w:tc>
        <w:tc>
          <w:tcPr>
            <w:tcW w:w="1510" w:type="dxa"/>
          </w:tcPr>
          <w:p w:rsidR="00A026AD" w:rsidRPr="000A3AC5" w:rsidRDefault="00BB0AB0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A026AD" w:rsidTr="00A026AD">
        <w:tc>
          <w:tcPr>
            <w:tcW w:w="562" w:type="dxa"/>
          </w:tcPr>
          <w:p w:rsidR="00A026AD" w:rsidRPr="00A32FB6" w:rsidRDefault="00A026AD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458" w:type="dxa"/>
          </w:tcPr>
          <w:p w:rsidR="00A026AD" w:rsidRDefault="00795CBC" w:rsidP="00FC7E7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hAnsi="Arial" w:cs="Arial"/>
                <w:sz w:val="16"/>
                <w:szCs w:val="16"/>
                <w:lang w:eastAsia="cs-CZ"/>
              </w:rPr>
              <w:t>Kabel CYKY 2 x 2,5 mm2</w:t>
            </w:r>
          </w:p>
          <w:p w:rsidR="005D6173" w:rsidRPr="00A32FB6" w:rsidRDefault="005D6173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0" w:type="dxa"/>
          </w:tcPr>
          <w:p w:rsidR="00A026AD" w:rsidRPr="000A3AC5" w:rsidRDefault="000A3AC5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10" w:type="dxa"/>
          </w:tcPr>
          <w:p w:rsidR="00A026AD" w:rsidRPr="000A3AC5" w:rsidRDefault="00BB0AB0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800</w:t>
            </w: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A026AD" w:rsidTr="00A026AD">
        <w:tc>
          <w:tcPr>
            <w:tcW w:w="562" w:type="dxa"/>
          </w:tcPr>
          <w:p w:rsidR="00A026AD" w:rsidRPr="00A32FB6" w:rsidRDefault="00A026AD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458" w:type="dxa"/>
          </w:tcPr>
          <w:p w:rsidR="00A026AD" w:rsidRPr="00A32FB6" w:rsidRDefault="00795CBC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hAnsi="Arial" w:cs="Arial"/>
                <w:sz w:val="16"/>
                <w:szCs w:val="16"/>
                <w:lang w:eastAsia="cs-CZ"/>
              </w:rPr>
              <w:t>Stíněný kabel profesionální 2 žíly</w:t>
            </w:r>
            <w:r w:rsidRPr="00A32FB6">
              <w:rPr>
                <w:rFonts w:ascii="Arial" w:hAnsi="Arial" w:cs="Arial"/>
                <w:sz w:val="16"/>
                <w:szCs w:val="16"/>
                <w:lang w:eastAsia="cs-CZ"/>
              </w:rPr>
              <w:tab/>
            </w:r>
          </w:p>
        </w:tc>
        <w:tc>
          <w:tcPr>
            <w:tcW w:w="1510" w:type="dxa"/>
          </w:tcPr>
          <w:p w:rsidR="00A026AD" w:rsidRPr="000A3AC5" w:rsidRDefault="000A3AC5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10" w:type="dxa"/>
          </w:tcPr>
          <w:p w:rsidR="00A026AD" w:rsidRPr="000A3AC5" w:rsidRDefault="00BB0AB0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A026AD" w:rsidTr="00A026AD">
        <w:tc>
          <w:tcPr>
            <w:tcW w:w="562" w:type="dxa"/>
          </w:tcPr>
          <w:p w:rsidR="00A026AD" w:rsidRPr="00A32FB6" w:rsidRDefault="00A026AD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458" w:type="dxa"/>
          </w:tcPr>
          <w:p w:rsidR="00A026AD" w:rsidRPr="00A32FB6" w:rsidRDefault="00795CBC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hAnsi="Arial" w:cs="Arial"/>
                <w:sz w:val="16"/>
                <w:szCs w:val="16"/>
                <w:lang w:eastAsia="cs-CZ"/>
              </w:rPr>
              <w:t xml:space="preserve">Trubka tuhá </w:t>
            </w:r>
            <w:proofErr w:type="spellStart"/>
            <w:r w:rsidRPr="00A32FB6">
              <w:rPr>
                <w:rFonts w:ascii="Arial" w:hAnsi="Arial" w:cs="Arial"/>
                <w:sz w:val="16"/>
                <w:szCs w:val="16"/>
                <w:lang w:eastAsia="cs-CZ"/>
              </w:rPr>
              <w:t>pr</w:t>
            </w:r>
            <w:proofErr w:type="spellEnd"/>
            <w:r w:rsidRPr="00A32FB6">
              <w:rPr>
                <w:rFonts w:ascii="Arial" w:hAnsi="Arial" w:cs="Arial"/>
                <w:sz w:val="16"/>
                <w:szCs w:val="16"/>
                <w:lang w:eastAsia="cs-CZ"/>
              </w:rPr>
              <w:t>. 25 mm včetně příslušenství</w:t>
            </w:r>
          </w:p>
        </w:tc>
        <w:tc>
          <w:tcPr>
            <w:tcW w:w="1510" w:type="dxa"/>
          </w:tcPr>
          <w:p w:rsidR="00A026AD" w:rsidRPr="000A3AC5" w:rsidRDefault="000A3AC5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10" w:type="dxa"/>
          </w:tcPr>
          <w:p w:rsidR="00A026AD" w:rsidRPr="000A3AC5" w:rsidRDefault="00BB0AB0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800</w:t>
            </w: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A026AD" w:rsidTr="00A026AD">
        <w:tc>
          <w:tcPr>
            <w:tcW w:w="562" w:type="dxa"/>
          </w:tcPr>
          <w:p w:rsidR="00A026AD" w:rsidRPr="00A32FB6" w:rsidRDefault="00A026AD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2458" w:type="dxa"/>
          </w:tcPr>
          <w:p w:rsidR="00A026AD" w:rsidRPr="00A32FB6" w:rsidRDefault="00795CBC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hAnsi="Arial" w:cs="Arial"/>
                <w:sz w:val="16"/>
                <w:szCs w:val="16"/>
                <w:lang w:eastAsia="cs-CZ"/>
              </w:rPr>
              <w:t>Instalační krabice se svorkovnicí</w:t>
            </w:r>
          </w:p>
        </w:tc>
        <w:tc>
          <w:tcPr>
            <w:tcW w:w="1510" w:type="dxa"/>
          </w:tcPr>
          <w:p w:rsidR="00A026AD" w:rsidRPr="000A3AC5" w:rsidRDefault="000A3AC5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  <w:r w:rsidR="00BB0AB0"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1510" w:type="dxa"/>
          </w:tcPr>
          <w:p w:rsidR="00A026AD" w:rsidRPr="000A3AC5" w:rsidRDefault="00BB0AB0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A026AD" w:rsidTr="00A026AD">
        <w:tc>
          <w:tcPr>
            <w:tcW w:w="562" w:type="dxa"/>
          </w:tcPr>
          <w:p w:rsidR="00A026AD" w:rsidRPr="00A32FB6" w:rsidRDefault="00A026AD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2458" w:type="dxa"/>
          </w:tcPr>
          <w:p w:rsidR="00A026AD" w:rsidRDefault="00A32FB6" w:rsidP="00FC7E7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hAnsi="Arial" w:cs="Arial"/>
                <w:sz w:val="16"/>
                <w:szCs w:val="16"/>
                <w:lang w:eastAsia="cs-CZ"/>
              </w:rPr>
              <w:t>Instalační drobný materiál</w:t>
            </w:r>
          </w:p>
          <w:p w:rsidR="005D6173" w:rsidRPr="00A32FB6" w:rsidRDefault="005D6173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0" w:type="dxa"/>
          </w:tcPr>
          <w:p w:rsidR="00A026AD" w:rsidRPr="000A3AC5" w:rsidRDefault="000A3AC5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</w:t>
            </w:r>
            <w:r w:rsidR="00BB0AB0"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ada</w:t>
            </w:r>
          </w:p>
        </w:tc>
        <w:tc>
          <w:tcPr>
            <w:tcW w:w="1510" w:type="dxa"/>
          </w:tcPr>
          <w:p w:rsidR="00A026AD" w:rsidRPr="000A3AC5" w:rsidRDefault="00BB0AB0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A026AD" w:rsidTr="00A026AD">
        <w:tc>
          <w:tcPr>
            <w:tcW w:w="562" w:type="dxa"/>
          </w:tcPr>
          <w:p w:rsidR="00A026AD" w:rsidRPr="00A32FB6" w:rsidRDefault="00A026AD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458" w:type="dxa"/>
          </w:tcPr>
          <w:p w:rsidR="00A026AD" w:rsidRDefault="00A32FB6" w:rsidP="00FC7E75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A32FB6">
              <w:rPr>
                <w:rFonts w:ascii="Arial" w:hAnsi="Arial" w:cs="Arial"/>
                <w:sz w:val="16"/>
                <w:szCs w:val="16"/>
                <w:lang w:eastAsia="cs-CZ"/>
              </w:rPr>
              <w:t>Pronájem montážní plošiny</w:t>
            </w:r>
          </w:p>
          <w:p w:rsidR="005D6173" w:rsidRPr="00A32FB6" w:rsidRDefault="005D6173" w:rsidP="00FC7E7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510" w:type="dxa"/>
          </w:tcPr>
          <w:p w:rsidR="00A026AD" w:rsidRPr="000A3AC5" w:rsidRDefault="000A3AC5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</w:t>
            </w:r>
            <w:r w:rsidR="00BB0AB0"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1510" w:type="dxa"/>
          </w:tcPr>
          <w:p w:rsidR="00A026AD" w:rsidRPr="000A3AC5" w:rsidRDefault="00BB0AB0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A3AC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1" w:type="dxa"/>
          </w:tcPr>
          <w:p w:rsidR="00A026AD" w:rsidRPr="000A3AC5" w:rsidRDefault="00A026AD" w:rsidP="000A3A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A026AD" w:rsidTr="00A026AD">
        <w:tc>
          <w:tcPr>
            <w:tcW w:w="562" w:type="dxa"/>
          </w:tcPr>
          <w:p w:rsidR="00A026AD" w:rsidRPr="00A32FB6" w:rsidRDefault="00A026AD" w:rsidP="00F435F3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458" w:type="dxa"/>
          </w:tcPr>
          <w:p w:rsidR="00F435F3" w:rsidRPr="00F435F3" w:rsidRDefault="00F435F3" w:rsidP="00F435F3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A026AD" w:rsidRPr="00F435F3" w:rsidRDefault="007C6B0F" w:rsidP="00F435F3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435F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Cena bez DPH</w:t>
            </w:r>
            <w:r w:rsidR="00F435F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v Kč</w:t>
            </w:r>
          </w:p>
        </w:tc>
        <w:tc>
          <w:tcPr>
            <w:tcW w:w="1510" w:type="dxa"/>
          </w:tcPr>
          <w:p w:rsidR="00A026AD" w:rsidRPr="000A3AC5" w:rsidRDefault="00A026AD" w:rsidP="00F435F3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0" w:type="dxa"/>
          </w:tcPr>
          <w:p w:rsidR="00A026AD" w:rsidRPr="000A3AC5" w:rsidRDefault="00A026AD" w:rsidP="00F435F3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1" w:type="dxa"/>
          </w:tcPr>
          <w:p w:rsidR="00A026AD" w:rsidRPr="000A3AC5" w:rsidRDefault="00A026AD" w:rsidP="00F435F3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1" w:type="dxa"/>
          </w:tcPr>
          <w:p w:rsidR="00A026AD" w:rsidRPr="000A3AC5" w:rsidRDefault="00A026AD" w:rsidP="00F435F3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A026AD" w:rsidTr="00A026AD">
        <w:tc>
          <w:tcPr>
            <w:tcW w:w="562" w:type="dxa"/>
          </w:tcPr>
          <w:p w:rsidR="00A026AD" w:rsidRPr="00A32FB6" w:rsidRDefault="00A026AD" w:rsidP="00F435F3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458" w:type="dxa"/>
          </w:tcPr>
          <w:p w:rsidR="00F435F3" w:rsidRPr="00F435F3" w:rsidRDefault="00F435F3" w:rsidP="00F435F3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A026AD" w:rsidRPr="00F435F3" w:rsidRDefault="007C6B0F" w:rsidP="00F435F3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435F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DPH</w:t>
            </w:r>
            <w:r w:rsidR="00F435F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v Kč</w:t>
            </w:r>
          </w:p>
        </w:tc>
        <w:tc>
          <w:tcPr>
            <w:tcW w:w="1510" w:type="dxa"/>
          </w:tcPr>
          <w:p w:rsidR="00A026AD" w:rsidRPr="000A3AC5" w:rsidRDefault="00A026AD" w:rsidP="00F435F3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0" w:type="dxa"/>
          </w:tcPr>
          <w:p w:rsidR="00A026AD" w:rsidRPr="000A3AC5" w:rsidRDefault="00A026AD" w:rsidP="00F435F3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1" w:type="dxa"/>
          </w:tcPr>
          <w:p w:rsidR="00A026AD" w:rsidRPr="000A3AC5" w:rsidRDefault="00A026AD" w:rsidP="00F435F3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1" w:type="dxa"/>
          </w:tcPr>
          <w:p w:rsidR="00A026AD" w:rsidRPr="000A3AC5" w:rsidRDefault="00A026AD" w:rsidP="00F435F3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A026AD" w:rsidTr="00A026AD">
        <w:tc>
          <w:tcPr>
            <w:tcW w:w="562" w:type="dxa"/>
          </w:tcPr>
          <w:p w:rsidR="00A026AD" w:rsidRPr="00A32FB6" w:rsidRDefault="00A026AD" w:rsidP="00F435F3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458" w:type="dxa"/>
          </w:tcPr>
          <w:p w:rsidR="00F435F3" w:rsidRPr="00F435F3" w:rsidRDefault="00F435F3" w:rsidP="00F435F3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A026AD" w:rsidRPr="00F435F3" w:rsidRDefault="007C6B0F" w:rsidP="00F435F3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F435F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Cena s</w:t>
            </w:r>
            <w:r w:rsidR="00F435F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 </w:t>
            </w:r>
            <w:r w:rsidRPr="00F435F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DPH</w:t>
            </w:r>
            <w:r w:rsidR="00F435F3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v Kč</w:t>
            </w:r>
          </w:p>
        </w:tc>
        <w:tc>
          <w:tcPr>
            <w:tcW w:w="1510" w:type="dxa"/>
          </w:tcPr>
          <w:p w:rsidR="00A026AD" w:rsidRPr="000A3AC5" w:rsidRDefault="00A026AD" w:rsidP="00F435F3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0" w:type="dxa"/>
          </w:tcPr>
          <w:p w:rsidR="00A026AD" w:rsidRPr="000A3AC5" w:rsidRDefault="00A026AD" w:rsidP="00F435F3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1" w:type="dxa"/>
          </w:tcPr>
          <w:p w:rsidR="00A026AD" w:rsidRPr="000A3AC5" w:rsidRDefault="00A026AD" w:rsidP="00F435F3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11" w:type="dxa"/>
          </w:tcPr>
          <w:p w:rsidR="00A026AD" w:rsidRPr="000A3AC5" w:rsidRDefault="00A026AD" w:rsidP="00F435F3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A026AD" w:rsidRDefault="00A026AD" w:rsidP="00FC7E75">
      <w:pPr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E45CE6" w:rsidRPr="00BE62F2" w:rsidRDefault="00E45CE6">
      <w:pPr>
        <w:rPr>
          <w:rFonts w:asciiTheme="minorHAnsi" w:hAnsiTheme="minorHAnsi" w:cstheme="minorHAnsi"/>
          <w:sz w:val="24"/>
          <w:szCs w:val="24"/>
        </w:rPr>
      </w:pPr>
    </w:p>
    <w:sectPr w:rsidR="00E45CE6" w:rsidRPr="00BE62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1B4" w:rsidRDefault="003F61B4" w:rsidP="00654188">
      <w:pPr>
        <w:spacing w:after="0" w:line="240" w:lineRule="auto"/>
      </w:pPr>
      <w:r>
        <w:separator/>
      </w:r>
    </w:p>
  </w:endnote>
  <w:endnote w:type="continuationSeparator" w:id="0">
    <w:p w:rsidR="003F61B4" w:rsidRDefault="003F61B4" w:rsidP="0065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88" w:rsidRDefault="00654188">
    <w:pPr>
      <w:pStyle w:val="Zpat"/>
      <w:rPr>
        <w:sz w:val="16"/>
      </w:rPr>
    </w:pPr>
    <w:r w:rsidRPr="00654188">
      <w:rPr>
        <w:sz w:val="16"/>
      </w:rPr>
      <w:t xml:space="preserve">Bruslařský klub Nová </w:t>
    </w:r>
    <w:proofErr w:type="gramStart"/>
    <w:r w:rsidRPr="00654188">
      <w:rPr>
        <w:sz w:val="16"/>
      </w:rPr>
      <w:t xml:space="preserve">Paka, </w:t>
    </w:r>
    <w:proofErr w:type="spellStart"/>
    <w:r w:rsidRPr="00654188">
      <w:rPr>
        <w:sz w:val="16"/>
      </w:rPr>
      <w:t>z.s</w:t>
    </w:r>
    <w:proofErr w:type="spellEnd"/>
    <w:r w:rsidRPr="00654188">
      <w:rPr>
        <w:sz w:val="16"/>
      </w:rPr>
      <w:t>.</w:t>
    </w:r>
    <w:proofErr w:type="gramEnd"/>
    <w:r w:rsidRPr="00654188">
      <w:rPr>
        <w:sz w:val="16"/>
      </w:rPr>
      <w:t xml:space="preserve">, Havlova 1795, 509 01 Nová Paka, IČ 47474335, DIČ CZ47474335, č. </w:t>
    </w:r>
    <w:proofErr w:type="spellStart"/>
    <w:r w:rsidRPr="00654188">
      <w:rPr>
        <w:sz w:val="16"/>
      </w:rPr>
      <w:t>ú.</w:t>
    </w:r>
    <w:proofErr w:type="spellEnd"/>
    <w:r w:rsidRPr="00654188">
      <w:rPr>
        <w:sz w:val="16"/>
      </w:rPr>
      <w:t xml:space="preserve"> ČS a.s. Nová Paka 1160364369/0800</w:t>
    </w:r>
    <w:r>
      <w:rPr>
        <w:sz w:val="16"/>
      </w:rPr>
      <w:t>,</w:t>
    </w:r>
  </w:p>
  <w:p w:rsidR="00654188" w:rsidRPr="00654188" w:rsidRDefault="00654188">
    <w:pPr>
      <w:pStyle w:val="Zpat"/>
      <w:rPr>
        <w:sz w:val="16"/>
      </w:rPr>
    </w:pPr>
    <w:r>
      <w:rPr>
        <w:sz w:val="16"/>
      </w:rPr>
      <w:t>Vedený Krajským soudem v Hradci Králové pod spisovou značkou</w:t>
    </w:r>
    <w:r w:rsidR="00796E19">
      <w:rPr>
        <w:sz w:val="16"/>
      </w:rPr>
      <w:t xml:space="preserve"> L186</w:t>
    </w:r>
    <w:r>
      <w:rPr>
        <w:sz w:val="16"/>
      </w:rPr>
      <w:t>9/KSHK, Evidenční čísl</w:t>
    </w:r>
    <w:r w:rsidR="00796E19">
      <w:rPr>
        <w:sz w:val="16"/>
      </w:rPr>
      <w:t>o ČUS CZ0522084</w:t>
    </w:r>
    <w:r>
      <w:rPr>
        <w:sz w:val="16"/>
      </w:rPr>
      <w:t>, Český hokej 060406</w:t>
    </w:r>
  </w:p>
  <w:p w:rsidR="00654188" w:rsidRDefault="006541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1B4" w:rsidRDefault="003F61B4" w:rsidP="00654188">
      <w:pPr>
        <w:spacing w:after="0" w:line="240" w:lineRule="auto"/>
      </w:pPr>
      <w:r>
        <w:separator/>
      </w:r>
    </w:p>
  </w:footnote>
  <w:footnote w:type="continuationSeparator" w:id="0">
    <w:p w:rsidR="003F61B4" w:rsidRDefault="003F61B4" w:rsidP="0065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88" w:rsidRPr="00ED5C31" w:rsidRDefault="00A026AD" w:rsidP="00ED5C31">
    <w:pPr>
      <w:pStyle w:val="Zhlav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Položkový rozpočet</w:t>
    </w:r>
  </w:p>
  <w:p w:rsidR="00654188" w:rsidRDefault="006541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2A00CC"/>
    <w:multiLevelType w:val="multilevel"/>
    <w:tmpl w:val="7B9CA1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536A4"/>
    <w:multiLevelType w:val="hybridMultilevel"/>
    <w:tmpl w:val="CA76A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2584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2F3C47"/>
    <w:multiLevelType w:val="hybridMultilevel"/>
    <w:tmpl w:val="5A18A8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13C19"/>
    <w:multiLevelType w:val="hybridMultilevel"/>
    <w:tmpl w:val="706C3BEE"/>
    <w:lvl w:ilvl="0" w:tplc="01BE28B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966CB"/>
    <w:multiLevelType w:val="hybridMultilevel"/>
    <w:tmpl w:val="6B204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756AD"/>
    <w:multiLevelType w:val="hybridMultilevel"/>
    <w:tmpl w:val="0A04A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10B1A"/>
    <w:multiLevelType w:val="hybridMultilevel"/>
    <w:tmpl w:val="4D2848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975B9"/>
    <w:multiLevelType w:val="hybridMultilevel"/>
    <w:tmpl w:val="1BB445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C58D5"/>
    <w:multiLevelType w:val="hybridMultilevel"/>
    <w:tmpl w:val="49083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6"/>
  </w:num>
  <w:num w:numId="11">
    <w:abstractNumId w:val="12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88"/>
    <w:rsid w:val="00084D60"/>
    <w:rsid w:val="000A3AC5"/>
    <w:rsid w:val="000E63F2"/>
    <w:rsid w:val="000F3764"/>
    <w:rsid w:val="0012227C"/>
    <w:rsid w:val="00165C45"/>
    <w:rsid w:val="001A14DF"/>
    <w:rsid w:val="0020475E"/>
    <w:rsid w:val="003B519A"/>
    <w:rsid w:val="003F075F"/>
    <w:rsid w:val="003F5B9F"/>
    <w:rsid w:val="003F61B4"/>
    <w:rsid w:val="0044566E"/>
    <w:rsid w:val="00463324"/>
    <w:rsid w:val="004965F2"/>
    <w:rsid w:val="00515374"/>
    <w:rsid w:val="00521E28"/>
    <w:rsid w:val="005308C2"/>
    <w:rsid w:val="005415D1"/>
    <w:rsid w:val="00550953"/>
    <w:rsid w:val="00576E2B"/>
    <w:rsid w:val="005B2BFF"/>
    <w:rsid w:val="005C223C"/>
    <w:rsid w:val="005D6173"/>
    <w:rsid w:val="005E1B46"/>
    <w:rsid w:val="005F1CFB"/>
    <w:rsid w:val="00654188"/>
    <w:rsid w:val="00673B28"/>
    <w:rsid w:val="00674605"/>
    <w:rsid w:val="00683603"/>
    <w:rsid w:val="00687348"/>
    <w:rsid w:val="00715169"/>
    <w:rsid w:val="00717735"/>
    <w:rsid w:val="007726F1"/>
    <w:rsid w:val="00781790"/>
    <w:rsid w:val="00795CBC"/>
    <w:rsid w:val="00796E19"/>
    <w:rsid w:val="007B5F96"/>
    <w:rsid w:val="007C6B0F"/>
    <w:rsid w:val="00866580"/>
    <w:rsid w:val="00927C28"/>
    <w:rsid w:val="00957B27"/>
    <w:rsid w:val="009A422D"/>
    <w:rsid w:val="00A008BE"/>
    <w:rsid w:val="00A026AD"/>
    <w:rsid w:val="00A32FB6"/>
    <w:rsid w:val="00A56E4E"/>
    <w:rsid w:val="00B5379F"/>
    <w:rsid w:val="00BB0AB0"/>
    <w:rsid w:val="00BD3C1E"/>
    <w:rsid w:val="00BE62F2"/>
    <w:rsid w:val="00C21A15"/>
    <w:rsid w:val="00C363D5"/>
    <w:rsid w:val="00C64498"/>
    <w:rsid w:val="00C7331C"/>
    <w:rsid w:val="00C94A19"/>
    <w:rsid w:val="00CF19C8"/>
    <w:rsid w:val="00D020E1"/>
    <w:rsid w:val="00D10605"/>
    <w:rsid w:val="00D362D7"/>
    <w:rsid w:val="00DA6C96"/>
    <w:rsid w:val="00DB16C2"/>
    <w:rsid w:val="00DC0A16"/>
    <w:rsid w:val="00E25D5C"/>
    <w:rsid w:val="00E41D70"/>
    <w:rsid w:val="00E45CE6"/>
    <w:rsid w:val="00E57A0C"/>
    <w:rsid w:val="00E94D4B"/>
    <w:rsid w:val="00EC5A26"/>
    <w:rsid w:val="00ED5C31"/>
    <w:rsid w:val="00F118C7"/>
    <w:rsid w:val="00F435F3"/>
    <w:rsid w:val="00F72191"/>
    <w:rsid w:val="00F94E5D"/>
    <w:rsid w:val="00FC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694F0-1DE1-4353-B948-878237FA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3D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418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654188"/>
  </w:style>
  <w:style w:type="paragraph" w:styleId="Zpat">
    <w:name w:val="footer"/>
    <w:basedOn w:val="Normln"/>
    <w:link w:val="ZpatChar"/>
    <w:uiPriority w:val="99"/>
    <w:unhideWhenUsed/>
    <w:rsid w:val="0065418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654188"/>
  </w:style>
  <w:style w:type="paragraph" w:styleId="Textbubliny">
    <w:name w:val="Balloon Text"/>
    <w:basedOn w:val="Normln"/>
    <w:link w:val="TextbublinyChar"/>
    <w:uiPriority w:val="99"/>
    <w:semiHidden/>
    <w:unhideWhenUsed/>
    <w:rsid w:val="00796E19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E1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363D5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C363D5"/>
    <w:rPr>
      <w:b/>
      <w:bCs/>
    </w:rPr>
  </w:style>
  <w:style w:type="paragraph" w:styleId="Odstavecseseznamem">
    <w:name w:val="List Paragraph"/>
    <w:basedOn w:val="Normln"/>
    <w:uiPriority w:val="34"/>
    <w:qFormat/>
    <w:rsid w:val="00BE62F2"/>
    <w:pPr>
      <w:suppressAutoHyphens/>
      <w:spacing w:after="0" w:line="240" w:lineRule="auto"/>
      <w:ind w:left="708" w:right="-36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eznamkopi">
    <w:name w:val="Seznam kopií"/>
    <w:basedOn w:val="Normln"/>
    <w:rsid w:val="00BE62F2"/>
    <w:pPr>
      <w:keepLines/>
      <w:suppressAutoHyphens/>
      <w:spacing w:after="0" w:line="240" w:lineRule="auto"/>
      <w:ind w:left="1195" w:right="-360" w:hanging="36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tenpsmenaodkazu">
    <w:name w:val="Počáteční písmena odkazu"/>
    <w:basedOn w:val="Normln"/>
    <w:next w:val="Normln"/>
    <w:rsid w:val="00BE62F2"/>
    <w:pPr>
      <w:keepNext/>
      <w:keepLines/>
      <w:suppressAutoHyphens/>
      <w:spacing w:before="220" w:after="0" w:line="240" w:lineRule="auto"/>
      <w:ind w:left="840" w:right="-36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-nzevspolenosti">
    <w:name w:val="Podpis - název společnosti"/>
    <w:basedOn w:val="Podpis"/>
    <w:next w:val="Potenpsmenaodkazu"/>
    <w:rsid w:val="00BE62F2"/>
    <w:pPr>
      <w:keepNext/>
      <w:suppressAutoHyphens/>
      <w:ind w:left="840" w:right="-36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Podpis">
    <w:name w:val="Signature"/>
    <w:basedOn w:val="Normln"/>
    <w:link w:val="PodpisChar"/>
    <w:uiPriority w:val="99"/>
    <w:semiHidden/>
    <w:unhideWhenUsed/>
    <w:rsid w:val="00BE62F2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BE62F2"/>
    <w:rPr>
      <w:rFonts w:ascii="Calibri" w:eastAsia="Calibri" w:hAnsi="Calibri" w:cs="Times New Roman"/>
    </w:rPr>
  </w:style>
  <w:style w:type="paragraph" w:customStyle="1" w:styleId="Body">
    <w:name w:val="Body"/>
    <w:rsid w:val="007B5F96"/>
    <w:pPr>
      <w:suppressAutoHyphens/>
      <w:spacing w:after="0" w:line="240" w:lineRule="auto"/>
    </w:pPr>
    <w:rPr>
      <w:rFonts w:ascii="Helvetica" w:eastAsia="Helvetica" w:hAnsi="Helvetica" w:cs="Helvetica"/>
      <w:color w:val="000000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576E2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0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0DDA2-79D4-45B8-B889-E0FEE286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13</cp:revision>
  <cp:lastPrinted>2021-07-26T08:27:00Z</cp:lastPrinted>
  <dcterms:created xsi:type="dcterms:W3CDTF">2022-05-05T09:07:00Z</dcterms:created>
  <dcterms:modified xsi:type="dcterms:W3CDTF">2022-05-05T09:25:00Z</dcterms:modified>
</cp:coreProperties>
</file>